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F2" w:rsidRP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5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РОССИЙСКАЯ ФЕДЕРАЦИЯ</w:t>
      </w:r>
    </w:p>
    <w:p w:rsidR="00FE15F2" w:rsidRP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5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 ОБРАЗОВАНИЯ ГОРОДА ХАБАРОВСКА</w:t>
      </w:r>
    </w:p>
    <w:p w:rsidR="00FE15F2" w:rsidRP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5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</w:t>
      </w:r>
    </w:p>
    <w:p w:rsidR="00FE15F2" w:rsidRP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5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ОБЩЕОБРАЗОВАТЕЛЬНОЕ УЧРЕЖДЕНИЕ </w:t>
      </w:r>
    </w:p>
    <w:p w:rsid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5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ГИМНАЗИЯ № 1</w:t>
      </w:r>
    </w:p>
    <w:p w:rsid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5F2" w:rsidRPr="00FE15F2" w:rsidRDefault="00FE15F2" w:rsidP="00FE1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5F2" w:rsidRPr="00FE15F2" w:rsidRDefault="00FE15F2" w:rsidP="00FE15F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15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Утверждено</w:t>
      </w:r>
    </w:p>
    <w:p w:rsidR="00FE15F2" w:rsidRPr="00FE15F2" w:rsidRDefault="00FE15F2" w:rsidP="00FE15F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</w:t>
      </w:r>
      <w:r w:rsidRPr="00FE15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№ </w:t>
      </w:r>
      <w:r w:rsidR="004B0F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169 </w:t>
      </w:r>
      <w:proofErr w:type="gramStart"/>
      <w:r w:rsidR="004B0F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В-ОД</w:t>
      </w:r>
      <w:proofErr w:type="gramEnd"/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4B0F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31.08.2023</w:t>
      </w:r>
      <w:bookmarkStart w:id="0" w:name="_GoBack"/>
      <w:bookmarkEnd w:id="0"/>
      <w:r w:rsidRPr="00FE15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E15F2" w:rsidRPr="00FE15F2" w:rsidRDefault="00FE15F2" w:rsidP="00FE15F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 МБОУ гимназии №1</w:t>
      </w:r>
    </w:p>
    <w:p w:rsidR="00FE15F2" w:rsidRPr="00FE15F2" w:rsidRDefault="00FE15F2" w:rsidP="00FE15F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15F2" w:rsidRDefault="00FE15F2" w:rsidP="00FE15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 С.М. </w:t>
      </w:r>
      <w:proofErr w:type="spellStart"/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Сунозова</w:t>
      </w:r>
      <w:proofErr w:type="spellEnd"/>
      <w:r w:rsidRPr="00FE15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E15F2" w:rsidRDefault="00FE15F2" w:rsidP="00FE15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15F2" w:rsidRPr="00FE15F2" w:rsidRDefault="00FE15F2" w:rsidP="00FE15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</w:pPr>
    </w:p>
    <w:p w:rsidR="00702B0F" w:rsidRPr="00FE15F2" w:rsidRDefault="00702B0F" w:rsidP="00FE15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702B0F" w:rsidRDefault="00702B0F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  <w:r w:rsidRPr="00702B0F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П</w:t>
      </w:r>
      <w:r w:rsidR="00716A83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ОЛОЖЕНИЕ</w:t>
      </w:r>
    </w:p>
    <w:p w:rsidR="008A3A44" w:rsidRDefault="00716A83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 xml:space="preserve">о комиссии по </w:t>
      </w:r>
      <w:r w:rsidR="008A3A44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 xml:space="preserve">предотвращению и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 xml:space="preserve">урегулированию </w:t>
      </w:r>
    </w:p>
    <w:p w:rsidR="00716A83" w:rsidRDefault="00716A83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конфликта интересов</w:t>
      </w:r>
    </w:p>
    <w:p w:rsidR="00FE15F2" w:rsidRDefault="00FE15F2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716A83" w:rsidRPr="00716A83" w:rsidRDefault="00716A83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FE15F2" w:rsidRPr="00FE15F2" w:rsidRDefault="00FE15F2" w:rsidP="00FE15F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FE15F2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EE1E68" w:rsidRDefault="00EE1E68" w:rsidP="007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716A83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1.1.</w:t>
      </w:r>
      <w:r w:rsidR="00FE15F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Настоящее Положение устанавливает порядок создания и организации работы комиссии по </w:t>
      </w:r>
      <w:r w:rsidR="008A3A4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предотвращению и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</w:t>
      </w:r>
      <w:r w:rsidR="00FE15F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рованию конфликта интересов в МБОУ гимназия №1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(далее-Учреждение), принятия решений Комиссией.</w:t>
      </w:r>
    </w:p>
    <w:p w:rsidR="00716A83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1.2.</w:t>
      </w:r>
      <w:r w:rsidR="00FE15F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Комиссия по </w:t>
      </w:r>
      <w:r w:rsidR="008A3A4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предотвращению и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урегулированию конфликта интересов в Учреждении ( далее – Комиссия) создается в соответствии с Федеральным законом от 25.12.2008 №273-ФЭ «О противодействии</w:t>
      </w: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716A83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коррупции», Законом Хабаровского края от 30.09.2009 №269 «О предупреждении коррупции</w:t>
      </w: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в Хабаровском крае,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Антикоррупционной политикой Учреждения, Положением о конфликте интересов в Учреждении, в целях выявления и урегулирования конфликтов интересов, возникающих у работников Учреждения при осуществлении ими профессиональной деятельности.</w:t>
      </w:r>
    </w:p>
    <w:p w:rsidR="009639A1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1.3. Основные задачи Комиссии:</w:t>
      </w:r>
    </w:p>
    <w:p w:rsidR="009639A1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1) содействие в обеспечении соблюдения работниками Учреждения </w:t>
      </w:r>
      <w:r w:rsidR="000A305C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требований</w:t>
      </w: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предотвращении и урегулировании конфликта интересов;</w:t>
      </w:r>
    </w:p>
    <w:p w:rsidR="009639A1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содействие в осуществлении мер по предупреждению коррупции в Учреждении.</w:t>
      </w:r>
    </w:p>
    <w:p w:rsidR="009639A1" w:rsidRPr="00EE1E68" w:rsidRDefault="009639A1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1.4. Комиссия рассматривает вопросы, связанные с соблюдением</w:t>
      </w:r>
      <w:r w:rsidR="000A305C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требований об урегулировании конфликта интересов, в отношении работников Учреждения (за исключением конфликта интересов в отношении педагогических работников Учреждения, если конфликт интересов связан с возникающей при осуществлении  ими профессиональной деятельности личной заинтересованностью в получении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 законных представителей) обучающихся).</w:t>
      </w:r>
    </w:p>
    <w:p w:rsidR="008A3A44" w:rsidRDefault="002201C3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 xml:space="preserve">       Рассмотрение вопроса, связанного с соблюдением требований об урегулировании конфликта интересов, в отношении педагогических работников Учреждения, если конфликт</w:t>
      </w:r>
      <w:r w:rsidR="0055200E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</w:t>
      </w:r>
      <w:r w:rsidR="0055200E" w:rsidRPr="00EE1E68">
        <w:rPr>
          <w:sz w:val="24"/>
          <w:szCs w:val="24"/>
        </w:rPr>
        <w:t xml:space="preserve"> </w:t>
      </w:r>
      <w:r w:rsidR="0055200E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заинтересованностью и интересами родителей (законных представителей) обучающихся, осуществляется комиссией по урегулированию сп</w:t>
      </w:r>
      <w:r w:rsidR="00814C4A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</w:t>
      </w:r>
      <w:r w:rsidR="0055200E" w:rsidRPr="00EE1E6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ров между участни</w:t>
      </w:r>
      <w:r w:rsidR="008A3A4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ками образовательных отношений. </w:t>
      </w:r>
    </w:p>
    <w:p w:rsidR="009639A1" w:rsidRDefault="003D5FAA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D5FA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1.5. Комиссия осуществляет свою деятельность в соответствии с законами и иными нормативными правовыми актами Российской Федерации, Хабаровского края, муниципальными правовыми актами города Хабаровска, уставом Учреждения, настоящим Положением.</w:t>
      </w:r>
    </w:p>
    <w:p w:rsidR="003D5FAA" w:rsidRDefault="003D5FAA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3D5FAA" w:rsidRDefault="003D5FAA" w:rsidP="00D90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01004B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2. </w:t>
      </w:r>
      <w:r w:rsidR="00FE15F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Порядок создания комиссии</w:t>
      </w:r>
    </w:p>
    <w:p w:rsidR="00FE15F2" w:rsidRDefault="00FE15F2" w:rsidP="00D90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01004B" w:rsidRDefault="0001004B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2.1. Комиссия создается приказом руководителя Учреждения из числа работников Учреждения. В состав Комиссии также могут входить иные лица, не являющиеся работниками Учреждения, имеющие специальные знания и навыки работы в области противодействия коррупции, урегулирования конфликтов (по согласованию). В состав Комиссии входят председатель Комиссии, его заместитель, назначаемые из числа административно-управленческого персонала Учреждения, секретарь и члены Комиссии.</w:t>
      </w:r>
    </w:p>
    <w:p w:rsidR="0001004B" w:rsidRDefault="0001004B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    Все члены Комиссии</w:t>
      </w:r>
      <w:r w:rsidR="00B2718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2.2. Комиссия является постоянно действующей и создаётся на неопределённый срок. Изменения в состав Комиссии вносятся приказом руководителя Учреждения.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7189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2.4. В заседаниях Комиссии с правом совещательного голоса вправе участвовать: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руководитель Учреждения;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непосредственный руководитель работника, в отношении которого Комиссией рассматривается вопрос об урегулировании конфликта интересов;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другие работники, которые могут дать пояснения по вопросам, рассматриваемым Комиссией.</w:t>
      </w:r>
    </w:p>
    <w:p w:rsidR="00A116A5" w:rsidRDefault="00A116A5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2.5. Деятельность Комиссии Основывается на принципах безвозмездности участия в ее работе, коллегиальности принятия решений. Учреждение вправе выплачивать приглашенным членам Комиссии, не являющимся работниками Учреждения, вознаграждение за выполнение ими своих обязанностей, а также производить компенсацию документально</w:t>
      </w:r>
      <w:r w:rsidR="00C90F9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подтвержденных расходов членов Комиссии, непосредственно связанных с участием в работе Комиссии. Участие в работе Комиссии работников Учреждения в соответствии с локальными нормативными актами Учреждения, устанавливающими систему оплаты труда, может являться критерием для осуществления стимулирующих выплат (премий).</w:t>
      </w:r>
    </w:p>
    <w:p w:rsidR="00C90F92" w:rsidRDefault="00C90F92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2.6.По решению Комиссии член Комиссии исключается из его состава в следующих случаях:</w:t>
      </w:r>
    </w:p>
    <w:p w:rsidR="00C90F92" w:rsidRDefault="00C90F92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по его желанию</w:t>
      </w:r>
      <w:r w:rsidR="00F97E3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, выраженному в письменной форме;</w:t>
      </w:r>
    </w:p>
    <w:p w:rsidR="00F97E3C" w:rsidRDefault="00F97E3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в связи с расторжением трудового договора с членом Комиссии из числа работников Учреждения;</w:t>
      </w:r>
    </w:p>
    <w:p w:rsidR="00F97E3C" w:rsidRDefault="00F97E3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при систематических пропусках заседаний без уважительных причин;</w:t>
      </w:r>
    </w:p>
    <w:p w:rsidR="00F97E3C" w:rsidRDefault="00F97E3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при совершении противоправных действий, несовместимых с членством в Комиссии, в том числе совершении коррупционных правонарушений;</w:t>
      </w:r>
    </w:p>
    <w:p w:rsidR="00F97E3C" w:rsidRDefault="00F97E3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>5) при выявлении следующих обстоятельств, препятствующих участию члена Комиссии в работе Комиссии: признание п</w:t>
      </w:r>
      <w:r w:rsidR="004C6269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решению суда недееспособным, наличие неснятой или непогашенной судимости за совершение преступления.</w:t>
      </w:r>
    </w:p>
    <w:p w:rsidR="00132CFC" w:rsidRDefault="00132CF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2.7. Решение о выводе члена Комиссии из состава Комиссии принимается на заседании Комиссии.</w:t>
      </w:r>
    </w:p>
    <w:p w:rsidR="00132CFC" w:rsidRDefault="00132CFC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Решение о выводе члена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</w:t>
      </w:r>
      <w:r w:rsidR="00D9069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предусмотренных настоящим Положением в целях приведения списочного состава Комиссии в соответствии с пунктом 2.1. настоящего Положения.</w:t>
      </w:r>
    </w:p>
    <w:p w:rsidR="00D90694" w:rsidRDefault="00D90694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D90694" w:rsidRDefault="00D90694" w:rsidP="00D90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9069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3. </w:t>
      </w:r>
      <w:r w:rsidR="00FE15F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Порядок работы комиссии</w:t>
      </w:r>
    </w:p>
    <w:p w:rsidR="00B31BFC" w:rsidRDefault="00B31BFC" w:rsidP="00D90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90694" w:rsidRDefault="00D90694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D90694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Организационной формой работы Комиссии являются заседания, которые проводятся по мере необходимости.</w:t>
      </w:r>
    </w:p>
    <w:p w:rsidR="00D90694" w:rsidRDefault="00D90694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3.2. Заседание Комиссии считается правомочным, если на нем присутствует не менее двух третей от общего числа членов Комиссии.</w:t>
      </w:r>
    </w:p>
    <w:p w:rsidR="00D90694" w:rsidRDefault="00D90694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 отс</w:t>
      </w:r>
      <w:r w:rsidR="000A3D2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утствие председателя Комиссии (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по причине болезни, отпуска, командировки) его функции осуществляет заместитель председателя Комиссии </w:t>
      </w:r>
      <w:r w:rsidR="000A3D2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 заместителя председателя Комиссии (</w:t>
      </w:r>
      <w:r w:rsidR="000A3D26" w:rsidRPr="000A3D2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 причине болезни, отпуска, командировки)</w:t>
      </w:r>
      <w:r w:rsidR="000A3D2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члены Комиссии избирают председательствующего большинством голосов членов Комиссии, присутствующих на заседании.</w:t>
      </w:r>
    </w:p>
    <w:p w:rsidR="000A3D26" w:rsidRPr="00D90694" w:rsidRDefault="000A3D26" w:rsidP="00D906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 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Члены Комиссии участвуют в заседании Комиссии лично без права замены.</w:t>
      </w:r>
    </w:p>
    <w:p w:rsidR="0054350A" w:rsidRPr="0054350A" w:rsidRDefault="0054350A" w:rsidP="00B525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3.3. При возникновении прямой или косвенной личной заинтересованности члена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B5255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Комиссии,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которая может привести к конфликту интересов при рассмотрении вопроса,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включенного в повестку дня заседания Комиссии, он обязан до начала заседания заявить об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этом (в письменной форме на имя председателя Комиссии). В таком случае соответствующий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член Комиссии не принимает участия в голосовании при рассмотрении указанного вопроса.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3.4. Основанием для проведения заседания Комиссии является поступление 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Комиссию декларации о конфликте интересов, уведомления о конфликте интересов,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представления руководителя Учреждения о конфликте интересов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Положением о конфликте интересов в учреждении.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Комиссия не рассматривает сообщения о преступлениях и административных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правонарушениях, а также анонимные обращения, не проводит проверки по фактам нарушения</w:t>
      </w:r>
      <w:r w:rsidR="00B5255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служебной дисциплины.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3.6. Председатель Комиссии: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организовывает заседания Комиссии, председательствует на них;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осуществляет общее руководство деятельностью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организовывает работу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осуществляет контроль за реализацией принятых Комиссией решений;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5) назначает дату заседания Комиссии (при этом срок рассмотрения Комиссией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вопросов, связанных с соблюдением требований об урегулировании конфликта интересов не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должен превышать 30 календарных дней со дня поступления в Комиссию декларации 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конфликте интересов, уведомления о конфликте интересов, представления руководителя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о конфликте интересов или срок, указанный в представлении руководителя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о конфликте интересов);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>6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) до даты заседания Комиссии организовывает: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приглашение на заседание Комиссии членов Комиссии,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работника Учреждения, в отношении которого Комиссией рассматривается вопрос 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соблюдении требований об урегулировании конфликта интересов,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работника, подавшего уведомление о конфликте интересов,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других лиц, указанных в пункте 2.4 настоящего Положения;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5) ознакомление работника Учреждения, в отношении которого Комиссией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рассматривается вопрос о соблюдении требований об урегулировании конфликта интересов (в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случае если уведомление о конфликте интересов подано не самим работником, в отношении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которого рассматривается вопрос о соблюдении требований об урегулировании конфликта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 или при рассмотрении представления руководителя Учреждения о конфликте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интересов), членов Комисси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и других лиц, приглашенных для участия в заседании Комиссии,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 уведомлением о конфликте интересов, представлением руководителя Учреждения 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конфликте интересов;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б) ознакомление членов Комиссии и других лиц, приглашенных для участия в заседании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Комиссии, с рассматриваемой декларацией о конфликте интересов.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3.7. Секретарь Комиссии: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принимает материалы, представленные на заседание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ведет протокол засе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дания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формирует членов Комиссии и других лиц, приглашенных для участия в заседании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Комиссии, о дате, месте и времени проведения заседаний Комиссии и о вопросах, включенных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 повестку дня заседания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4) обеспечивает надлежащее оформление и сохранность документов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и иных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материалов, рассматриваемых на заседаниях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5) осуществляет иные функции в </w:t>
      </w:r>
      <w:r w:rsidR="00B5255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соответствии с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настоящим Положением 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поручениями председателя Комиссии.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3.8. При рассмотрении декларации о конфликте интересов заседание Комиссии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проводится в отсутствие работника, подавшего декларацию.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 рассмотрении декларации о конфликте интересов заседание комиссии проводится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 присутствии работника, подавшего декларацию, по его письменному заявлению или по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приглашению Комиссии. При желании работника, подавшего декларацию, присутствовать при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её рассмотрении на заседании Комиссии Комиссия не вправе отказывать работнику 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присутствии на заседании Комиссии.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3.9.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ассмотрение уведомления о конфликте интересов, представления руководителя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о конфликте интересов осуществляется в присутствии работника, подавшего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уведомление о конфликте интересов, работника, в отношении которого Комиссией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рассматривается вопрос о соблюдении требований об урегулировании конфликта интересов.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3.10. Заседания Комиссии могут проводиться в отсутствие работника, подавшего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уведомление о конфликте интересов, работника, в отношении которого рассматривается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вопрос о соблюдении требований об урегулировании конфликта интересов, в случае: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если в уведомлении о конфликте интересов не содержится указание о намерении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работника присутствовать на заседании Комиссии;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если работник Учреждения, надлежащим образом извещенный о времени и месте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проведения заседания Комиссии, не явился на заседание комиссии.</w:t>
      </w:r>
    </w:p>
    <w:p w:rsidR="0054350A" w:rsidRP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3.11. На заседании Комиссии заслушиваются пояснения работника Учреждения (с его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согласия), в отношении которого рассматривается вопрос о соблюдении требований об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урегулировании конфликта интересов, и иных лиц, рассматриваются материалы по существу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вынесенн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ых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на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>данное заседание вопросов, a также дополнительные материалы,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представленные на заседание Комиссии.</w:t>
      </w:r>
    </w:p>
    <w:p w:rsidR="0054350A" w:rsidRDefault="0054350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3.12. Члены Комиссии и лица, участвовавшие в ее заседании, не вправе разглашать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4350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сведения, ставшие им известными в ходе работы Комиссии.</w:t>
      </w:r>
    </w:p>
    <w:p w:rsidR="00B5255A" w:rsidRPr="0054350A" w:rsidRDefault="00B5255A" w:rsidP="005435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3839F0" w:rsidRDefault="003839F0" w:rsidP="00FE1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4. </w:t>
      </w:r>
      <w:r w:rsidR="00FE15F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Права, обязанности и ответственность комиссии, членов комиссии</w:t>
      </w:r>
    </w:p>
    <w:p w:rsidR="00B31BFC" w:rsidRPr="003839F0" w:rsidRDefault="00B31BFC" w:rsidP="00FE1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4.1. Комиссия при осуществлении своих функций имеет право: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1) Запрашивать у работников Учреждения 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необходимые для ее деятельности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документы, материалы и информацию;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Устанавливать сроки предоставления запрашиваемых документов, материалов и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информации;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Приглашать работников Учреждения для дачи разъяснений по рассматриваемым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документам, материалам и информации.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4.2. Комиссия обязана: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Объективно, полно, всесторонне рассм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атривать документы, материалы и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информацию в целях выявления н урегулирования конфликтов интересов;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Обеспечивать соблюдение прав и свобод работников учреждения;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Соблюдать настоящее Положение и По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ложение о конфликте интересов в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Учреждении, иные локальные нормативные акты в сф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ере противодействия коррупции в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Учреждении;</w:t>
      </w:r>
    </w:p>
    <w:p w:rsidR="003839F0" w:rsidRPr="003839F0" w:rsidRDefault="00187717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4) Принимать решения </w:t>
      </w:r>
      <w:r w:rsidR="003839F0"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нормативными актами учреждения, настоящим Положением.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4.3. Член Комиссии имеет право: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В случае несогласия с принятым на заседан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ии решением Комиссии излагать в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письменной форме свое мнение, которое подлежит обяза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тельному приобщению к протоколу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заседания Комиссии;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Принимать участие в подготовке заседания Комиссии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Обращаться к председателю Комиссии по вопросам, входящим в компетенцию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Вносить предложения председателю Комиссии о совершенствовании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работы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Комиссии.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4.4. Член Комиссии обязан: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Участвовать в заседаниях Комиссии;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Выполнять возложенные на него функции в соответствии с настоящим Положением;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Соблюдать требования законодательных и иных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нормативных правовых актов при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реализации своих функций;</w:t>
      </w:r>
    </w:p>
    <w:p w:rsidR="003839F0" w:rsidRPr="003839F0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Обеспечивать конфиденциальность процесса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раскрытия сведений о конфликте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 и процесса его урегулирования. Дать письменно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е обязательство о неразглашении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сведений, ставших ему известными в ходе работы комиссии.</w:t>
      </w:r>
    </w:p>
    <w:p w:rsidR="009639A1" w:rsidRDefault="003839F0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4.5. Комиссия несет ответственность за законное, </w:t>
      </w:r>
      <w:r w:rsidR="00187717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своевременное принятие решений, </w:t>
      </w:r>
      <w:r w:rsidRPr="003839F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входящих в её компетенцию.</w:t>
      </w:r>
    </w:p>
    <w:p w:rsidR="00B5255A" w:rsidRDefault="00B5255A" w:rsidP="00383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1672E6" w:rsidRDefault="001672E6" w:rsidP="00167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B5255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5. </w:t>
      </w:r>
      <w:r w:rsidR="00B31BF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Порядок принятия решений комиссией</w:t>
      </w:r>
    </w:p>
    <w:p w:rsidR="00B31BFC" w:rsidRPr="00B5255A" w:rsidRDefault="00B31BFC" w:rsidP="00167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5.1. Решения комиссии принимаются тайным голосованием (если Комиссия не примет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иное решение) простым большинством голосов присутствующих на заседании членов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Каждый член Комиссии обладает одним голосом. В случае равенства голосов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решающим является голос председательствующего на заседании.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5.2. По итогам рассмотрения вопроса о соблюдении требований об урегулировании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конфликта интересов Комиссия принимает одно из следующих решений: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>1) Об отсутствии при исполнении работником учреждения должностных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обязанностей конфликта интересов;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Об установлении конфликта интересов у работника Учреждения при исполнении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должностных обязанностей и несоблюдении работником учреждения требований об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урегулировании конфликта интересов. В этом случае Комиссия рекомендует руководителю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указать работнику Учреждения на недопустимость нарушения требований об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урегулировании конфликта интересов либо применить к работнику Учреждения конкретную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меру ответственности;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Об установлении, что при исполнении работником Учреждения должностных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обязанностей личная заинтересованность приводит или может привести к конфликту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интересов. В этом случае Комиссия рекомендует работнику Учреждения и (или) руководителю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принять меры по урегулированию конфликта интересов или по недопущению его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возникновения.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5.3. По итогам рассмотрения вопроса о соблюдении требований об урегулировании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конфликта интересов и при наличии к тому оснований Комиссия может принять иное решение,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не предусмотренное пунктом 5.2 настоящего Положения. Основания и мотивы принятия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такого решения должны быть отражены в протоколе заседания Комиссии.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5.4. В случае установления Комиссией конфликта интересов, учреждением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используются способы его разрешения, установленные Положением о конфликте интересов 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5.5. Решения Комиссии оформляются протоколами, кото</w:t>
      </w:r>
      <w:r w:rsidR="00BF56A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рые подписывают председатель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BF56A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 и секретарь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. Решения Комиссии для руководителя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Учреждения носят рекомендательный характер.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5.6. В протоколе заседания Комиссии указываются: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1) Номер, дата, место заседания Комиссии, фамилии, имена, отчества членов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Комиссии и других лиц, присутствующих на заседании;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2) формулировка каждого из рассматриваемых на заседании Комиссии вопросов 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указанием фамилии, имени, отчества, должности работника Учреждения, в отношении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которого рассматривается вопрос о соблюдении требований об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урегулировании конфликта интересов;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3) Дата подачи работников декларации, уведомления о конфликте интересов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представления руководителя Учреждения о конфликте интересов;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4) Предъявляемые к работнику Учреждения претензии, материалы, на которых они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основываются;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5) Содержание пояснений работника Учреждения и других лиц по существу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рассматриваемого вопроса (при наличии);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6) Фамилии, имена, отчества выступивших на заседании лиц и краткое изложение их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выступлений;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7) Результаты голосования;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8) Решение и обоснование его принятия;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9) Рекомендации для руководителя Учреждения по результатам принятого Комиссией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решения по урегулированию конфликта интересов, по недопущению его возникновения,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применении к работнику мер ответственности;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10) Иные сведения, имеющие значение при принятии Комиссией решения.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5.7. Решение Комиссии по результатам рассмотрения декларации о конфликте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 дополнительно фиксируется в этой декларации в соответствии с Положением 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конфликте интересов в учреждении.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5.8. Член Комиссии, несогласный с ее решением, вправе в письменной форме изложить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свое мнение, которое подлежит обязательному приобщению к протоколу заседания Комиссии.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</w:t>
      </w:r>
      <w:r w:rsidR="00BF56A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.9. Подписанный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протокол заседания Комиссии, а также все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документы и материалы, рассмотренные на заседании Комиссии, не позднее 3-х рабочих дней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со дня заседания Комиссии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lastRenderedPageBreak/>
        <w:t>передаются секретарем Комиссии работнику, ответственному за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ведение кадровой работы в учреждении, для хранения.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5.10. Работник, ответственный за ведение кадровой работы в учреждении не позднее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дня, следующего за днем получения протокола заседания Комиссии, знакомит с ним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руководителя учреждения.</w:t>
      </w:r>
    </w:p>
    <w:p w:rsidR="001672E6" w:rsidRP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5.11. По письменному заявлению работника, в отношении которого рассмотрен вопрос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 соблюдении требований об урегулировании конфликта интересов, копия протокола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заседания Комиссии или выписка из протокола выдается работником, ответственным за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ведение кадровой работы в Учреждении, работнику Учреждения, в отношении которого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рассмотрен вопрос о соблюдении требований об урегулировании конфликта интересов, или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направляется заказным письмом с уведомлением по адресу его регистрации не позднее 3-х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рабочих дней со дня получения такого заявления.</w:t>
      </w:r>
    </w:p>
    <w:p w:rsidR="001672E6" w:rsidRDefault="001672E6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5.12. Протоколы заседания Комиссии, декларации и уведомления о конфликте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интересов, иные документы и материалы, рассмотренные Комиссией, включаются 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номенклатуру дел Учреждения.</w:t>
      </w:r>
    </w:p>
    <w:p w:rsidR="00B5255A" w:rsidRDefault="00B5255A" w:rsidP="001672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B5255A" w:rsidRDefault="001672E6" w:rsidP="00B31BF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B3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31BFC" w:rsidRPr="001672E6" w:rsidRDefault="00B31BFC" w:rsidP="00B31BF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2E6" w:rsidRPr="001672E6" w:rsidRDefault="001672E6" w:rsidP="00B525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Организационно-техническое и документационное обеспечение деятельности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обеспечивается 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реждением.</w:t>
      </w:r>
    </w:p>
    <w:p w:rsidR="001672E6" w:rsidRPr="001672E6" w:rsidRDefault="001672E6" w:rsidP="00B525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не нашедшие отражения в настоящем Положении, регулируются в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Хабаровского края,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1672E6" w:rsidRPr="001672E6" w:rsidRDefault="001672E6" w:rsidP="00B525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принятия правовых актов по вопросам, отраженным в настоящем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 содержащих иные нормы по сравнению с настоящим Положением, в части</w:t>
      </w:r>
      <w:r w:rsidR="00B5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возникающего противоречия применяются указанные нормативные правовые акты.</w:t>
      </w:r>
    </w:p>
    <w:p w:rsidR="001672E6" w:rsidRPr="00B5255A" w:rsidRDefault="001672E6" w:rsidP="001672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sectPr w:rsidR="001672E6" w:rsidRPr="00B5255A" w:rsidSect="00D906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8"/>
    <w:rsid w:val="0001004B"/>
    <w:rsid w:val="000A305C"/>
    <w:rsid w:val="000A3D26"/>
    <w:rsid w:val="00132CFC"/>
    <w:rsid w:val="001672E6"/>
    <w:rsid w:val="00187717"/>
    <w:rsid w:val="002009CE"/>
    <w:rsid w:val="002201C3"/>
    <w:rsid w:val="003839F0"/>
    <w:rsid w:val="003D5FAA"/>
    <w:rsid w:val="004B0F53"/>
    <w:rsid w:val="004C6269"/>
    <w:rsid w:val="0054350A"/>
    <w:rsid w:val="0055200E"/>
    <w:rsid w:val="006C5CD8"/>
    <w:rsid w:val="00702B0F"/>
    <w:rsid w:val="00716A83"/>
    <w:rsid w:val="00814C4A"/>
    <w:rsid w:val="00840688"/>
    <w:rsid w:val="008A3A44"/>
    <w:rsid w:val="009639A1"/>
    <w:rsid w:val="00A116A5"/>
    <w:rsid w:val="00A15C4D"/>
    <w:rsid w:val="00B27189"/>
    <w:rsid w:val="00B31BFC"/>
    <w:rsid w:val="00B5255A"/>
    <w:rsid w:val="00BF56AC"/>
    <w:rsid w:val="00C90F92"/>
    <w:rsid w:val="00D90694"/>
    <w:rsid w:val="00EE1E68"/>
    <w:rsid w:val="00F97E3C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9B3F"/>
  <w15:docId w15:val="{D5964CA4-2FE1-4ED6-B281-D195488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1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DEAF-A828-405C-8A00-0B454811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Secretar'</dc:creator>
  <cp:keywords/>
  <dc:description/>
  <cp:lastModifiedBy>Пользователь Windows</cp:lastModifiedBy>
  <cp:revision>17</cp:revision>
  <cp:lastPrinted>2023-09-13T05:53:00Z</cp:lastPrinted>
  <dcterms:created xsi:type="dcterms:W3CDTF">2022-10-26T04:56:00Z</dcterms:created>
  <dcterms:modified xsi:type="dcterms:W3CDTF">2023-09-13T05:53:00Z</dcterms:modified>
</cp:coreProperties>
</file>